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67466D78" w:rsidR="00CA24FB" w:rsidRPr="00C47D4C" w:rsidRDefault="00807BA2" w:rsidP="00247562">
      <w:pPr>
        <w:jc w:val="center"/>
        <w:rPr>
          <w:rFonts w:ascii="Arial" w:hAnsi="Arial" w:cs="Arial"/>
          <w:b/>
          <w:bCs/>
          <w:color w:val="000000"/>
        </w:rPr>
      </w:pPr>
      <w:r>
        <w:rPr>
          <w:rFonts w:ascii="Arial" w:hAnsi="Arial" w:cs="Arial"/>
          <w:b/>
          <w:bCs/>
          <w:color w:val="000000"/>
        </w:rPr>
        <w:t>PREG</w:t>
      </w:r>
      <w:r w:rsidR="00150393">
        <w:rPr>
          <w:rFonts w:ascii="Arial" w:hAnsi="Arial" w:cs="Arial"/>
          <w:b/>
          <w:bCs/>
          <w:color w:val="000000"/>
        </w:rPr>
        <w:t>ÃO ELETRÔNICO Nº 06</w:t>
      </w:r>
      <w:r w:rsidR="00D85255">
        <w:rPr>
          <w:rFonts w:ascii="Arial" w:hAnsi="Arial" w:cs="Arial"/>
          <w:b/>
          <w:bCs/>
          <w:color w:val="000000"/>
        </w:rPr>
        <w:t>/2021</w:t>
      </w:r>
    </w:p>
    <w:p w14:paraId="31CF237B" w14:textId="510C09EC"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150393">
        <w:rPr>
          <w:rFonts w:ascii="Arial" w:hAnsi="Arial" w:cs="Arial"/>
          <w:bCs/>
          <w:color w:val="000000"/>
        </w:rPr>
        <w:t>sso Administrativo n°.02</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23EEBD95"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150393">
        <w:rPr>
          <w:rFonts w:ascii="Arial" w:hAnsi="Arial" w:cs="Arial"/>
          <w:lang w:eastAsia="en-US"/>
        </w:rPr>
        <w:t xml:space="preserve"> </w:t>
      </w:r>
      <w:proofErr w:type="gramStart"/>
      <w:r w:rsidR="00150393">
        <w:rPr>
          <w:rFonts w:ascii="Arial" w:hAnsi="Arial" w:cs="Arial"/>
          <w:lang w:eastAsia="en-US"/>
        </w:rPr>
        <w:t>09:00</w:t>
      </w:r>
      <w:proofErr w:type="gramEnd"/>
      <w:r w:rsidR="00150393">
        <w:rPr>
          <w:rFonts w:ascii="Arial" w:hAnsi="Arial" w:cs="Arial"/>
          <w:lang w:eastAsia="en-US"/>
        </w:rPr>
        <w:t>HORAS DO DIA 08</w:t>
      </w:r>
      <w:r w:rsidR="00D85255">
        <w:rPr>
          <w:rFonts w:ascii="Arial" w:hAnsi="Arial" w:cs="Arial"/>
          <w:lang w:eastAsia="en-US"/>
        </w:rPr>
        <w:t xml:space="preserve"> DE JANEIRO DE 2021</w:t>
      </w:r>
      <w:r w:rsidR="00655123">
        <w:rPr>
          <w:rFonts w:ascii="Arial" w:hAnsi="Arial" w:cs="Arial"/>
          <w:lang w:eastAsia="en-US"/>
        </w:rPr>
        <w:t xml:space="preserve"> ATÉ AS 08</w:t>
      </w:r>
      <w:r w:rsidR="00655123" w:rsidRPr="00655123">
        <w:rPr>
          <w:rFonts w:ascii="Arial" w:hAnsi="Arial" w:cs="Arial"/>
          <w:lang w:eastAsia="en-US"/>
        </w:rPr>
        <w:t>:00 DO</w:t>
      </w:r>
      <w:r w:rsidR="00150393">
        <w:rPr>
          <w:rFonts w:ascii="Arial" w:hAnsi="Arial" w:cs="Arial"/>
          <w:lang w:eastAsia="en-US"/>
        </w:rPr>
        <w:t xml:space="preserve"> DIA 08</w:t>
      </w:r>
      <w:r w:rsidR="00655123" w:rsidRPr="00655123">
        <w:rPr>
          <w:rFonts w:ascii="Arial" w:hAnsi="Arial" w:cs="Arial"/>
          <w:lang w:eastAsia="en-US"/>
        </w:rPr>
        <w:t xml:space="preserve"> DE </w:t>
      </w:r>
      <w:r w:rsidR="00150393">
        <w:rPr>
          <w:rFonts w:ascii="Arial" w:hAnsi="Arial" w:cs="Arial"/>
          <w:lang w:eastAsia="en-US"/>
        </w:rPr>
        <w:t>FEVEREIRO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55AE8683"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150393">
        <w:rPr>
          <w:rFonts w:ascii="Arial" w:eastAsia="Arial" w:hAnsi="Arial" w:cs="Arial"/>
          <w:color w:val="000000" w:themeColor="text1"/>
        </w:rPr>
        <w:t>da manha do dia 08/02</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68E0C12F"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150393">
        <w:rPr>
          <w:rFonts w:ascii="Arial" w:eastAsia="Arial" w:hAnsi="Arial" w:cs="Arial"/>
          <w:color w:val="000000" w:themeColor="text1"/>
        </w:rPr>
        <w:t>da manha do dia 08/02</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79E4883" w:rsidR="00CA24FB" w:rsidRPr="00C47D4C" w:rsidRDefault="00CA24FB" w:rsidP="0088649D">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88649D" w:rsidRPr="0088649D">
        <w:rPr>
          <w:rFonts w:ascii="Arial" w:hAnsi="Arial" w:cs="Arial"/>
          <w:color w:val="000000"/>
        </w:rPr>
        <w:t>CONTRATAÇÃO DE EMPRESA PARA FORNECIMENTO DE GENEROS ALIMENTÍCIOS PARA FORNECIMENTO DE MERENDA ESCOLAR DO PROGRAMA NACIONAL DE ALIMENTAÇÃO ESCOLAR DO MUNICIPIO</w:t>
      </w:r>
      <w:proofErr w:type="gramStart"/>
      <w:r w:rsidR="0088649D" w:rsidRPr="0088649D">
        <w:rPr>
          <w:rFonts w:ascii="Arial" w:hAnsi="Arial" w:cs="Arial"/>
          <w:color w:val="000000"/>
        </w:rPr>
        <w:t>.</w:t>
      </w:r>
      <w:r w:rsidRPr="002458AB">
        <w:rPr>
          <w:rFonts w:ascii="Arial" w:hAnsi="Arial" w:cs="Arial"/>
          <w:b/>
        </w:rPr>
        <w:t>,</w:t>
      </w:r>
      <w:proofErr w:type="gramEnd"/>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w:t>
      </w:r>
      <w:proofErr w:type="gramStart"/>
      <w:r w:rsidRPr="00C47D4C">
        <w:rPr>
          <w:rFonts w:ascii="Arial" w:hAnsi="Arial" w:cs="Arial"/>
          <w:i/>
        </w:rPr>
        <w:t>de</w:t>
      </w:r>
      <w:proofErr w:type="gramEnd"/>
      <w:r w:rsidRPr="00C47D4C">
        <w:rPr>
          <w:rFonts w:ascii="Arial" w:hAnsi="Arial" w:cs="Arial"/>
          <w:i/>
        </w:rPr>
        <w:t xml:space="preserv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73433D0B"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275E9E">
        <w:rPr>
          <w:rFonts w:ascii="Arial" w:eastAsia="Arial" w:hAnsi="Arial"/>
          <w:b/>
          <w:sz w:val="14"/>
        </w:rPr>
        <w:t>2-FUNDO MUNICIPAL DE EDUCAÇÃO</w:t>
      </w:r>
      <w:r>
        <w:rPr>
          <w:rFonts w:ascii="Arial" w:eastAsia="Arial" w:hAnsi="Arial"/>
          <w:b/>
          <w:sz w:val="14"/>
        </w:rPr>
        <w:t xml:space="preserve"> DE SANTO ESTEVAO</w:t>
      </w:r>
    </w:p>
    <w:p w14:paraId="1F01F414" w14:textId="2FDB5926" w:rsidR="00F54B35" w:rsidRDefault="00275E9E" w:rsidP="00F54B35">
      <w:pPr>
        <w:rPr>
          <w:rFonts w:ascii="Century Gothic" w:hAnsi="Century Gothic"/>
          <w:sz w:val="22"/>
          <w:szCs w:val="22"/>
          <w:lang w:eastAsia="x-none"/>
        </w:rPr>
      </w:pPr>
      <w:r>
        <w:rPr>
          <w:rFonts w:ascii="Century Gothic" w:hAnsi="Century Gothic"/>
          <w:sz w:val="22"/>
          <w:szCs w:val="22"/>
          <w:lang w:eastAsia="x-none"/>
        </w:rPr>
        <w:t>05.12.2.027</w:t>
      </w:r>
      <w:r w:rsidR="00F54B35">
        <w:rPr>
          <w:rFonts w:ascii="Century Gothic" w:hAnsi="Century Gothic"/>
          <w:sz w:val="22"/>
          <w:szCs w:val="22"/>
          <w:lang w:eastAsia="x-none"/>
        </w:rPr>
        <w:t>.</w:t>
      </w:r>
      <w:r>
        <w:rPr>
          <w:rFonts w:ascii="Century Gothic" w:hAnsi="Century Gothic"/>
          <w:sz w:val="22"/>
          <w:szCs w:val="22"/>
          <w:lang w:eastAsia="x-none"/>
        </w:rPr>
        <w:t>3.3.90.30.00.00.00 – DISTRIBUIÇÃO DE ALIMENTAÇÃO ESCOLAR – 3.3.90.30.11.00.00.00</w:t>
      </w:r>
    </w:p>
    <w:p w14:paraId="1A29465F" w14:textId="7AEFB118" w:rsidR="00F54B35" w:rsidRDefault="00275E9E" w:rsidP="00F54B35">
      <w:pPr>
        <w:rPr>
          <w:rFonts w:ascii="Century Gothic" w:hAnsi="Century Gothic"/>
          <w:sz w:val="22"/>
          <w:szCs w:val="22"/>
          <w:lang w:eastAsia="x-none"/>
        </w:rPr>
      </w:pPr>
      <w:r>
        <w:rPr>
          <w:rFonts w:ascii="Century Gothic" w:hAnsi="Century Gothic"/>
          <w:sz w:val="22"/>
          <w:szCs w:val="22"/>
          <w:lang w:eastAsia="x-none"/>
        </w:rPr>
        <w:t>Fonte de Recurso: 15</w:t>
      </w:r>
      <w:proofErr w:type="gramStart"/>
      <w:r>
        <w:rPr>
          <w:rFonts w:ascii="Century Gothic" w:hAnsi="Century Gothic"/>
          <w:sz w:val="22"/>
          <w:szCs w:val="22"/>
          <w:lang w:eastAsia="x-none"/>
        </w:rPr>
        <w:t xml:space="preserve">  </w:t>
      </w:r>
      <w:proofErr w:type="gramEnd"/>
      <w:r>
        <w:rPr>
          <w:rFonts w:ascii="Century Gothic" w:hAnsi="Century Gothic"/>
          <w:sz w:val="22"/>
          <w:szCs w:val="22"/>
          <w:lang w:eastAsia="x-none"/>
        </w:rPr>
        <w:t>- TRANSFERENCIAS DE RECURSO DO FNDE</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6E6027B0" w:rsidR="009E4998" w:rsidRPr="00C47D4C" w:rsidRDefault="0061686E" w:rsidP="00042FDA">
      <w:pPr>
        <w:jc w:val="both"/>
        <w:rPr>
          <w:rFonts w:ascii="Arial" w:hAnsi="Arial" w:cs="Arial"/>
        </w:rPr>
      </w:pPr>
      <w:r>
        <w:rPr>
          <w:rFonts w:ascii="Arial" w:hAnsi="Arial" w:cs="Arial"/>
        </w:rPr>
        <w:t>3.1</w:t>
      </w:r>
      <w:r w:rsidR="009E4998" w:rsidRPr="00C47D4C">
        <w:rPr>
          <w:rFonts w:ascii="Arial" w:hAnsi="Arial" w:cs="Arial"/>
        </w:rPr>
        <w:t xml:space="preserve">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0B0A2DF5" w:rsidR="009E4998" w:rsidRPr="00C47D4C" w:rsidRDefault="0061686E" w:rsidP="00042FDA">
      <w:pPr>
        <w:jc w:val="both"/>
        <w:rPr>
          <w:rFonts w:ascii="Arial" w:hAnsi="Arial" w:cs="Arial"/>
        </w:rPr>
      </w:pPr>
      <w:r>
        <w:rPr>
          <w:rFonts w:ascii="Arial" w:hAnsi="Arial" w:cs="Arial"/>
        </w:rPr>
        <w:lastRenderedPageBreak/>
        <w:t>3.2</w:t>
      </w:r>
      <w:proofErr w:type="gramStart"/>
      <w:r w:rsidR="009E4998" w:rsidRPr="00C47D4C">
        <w:rPr>
          <w:rFonts w:ascii="Arial" w:hAnsi="Arial" w:cs="Arial"/>
        </w:rPr>
        <w:t xml:space="preserve">  </w:t>
      </w:r>
      <w:proofErr w:type="gramEnd"/>
      <w:r w:rsidR="009E4998"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lastRenderedPageBreak/>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Pr="00C47D4C">
        <w:rPr>
          <w:rFonts w:ascii="Arial" w:hAnsi="Arial" w:cs="Arial"/>
          <w:color w:val="000000"/>
        </w:rPr>
        <w:lastRenderedPageBreak/>
        <w:t>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w:t>
      </w:r>
      <w:r w:rsidRPr="00C47D4C">
        <w:rPr>
          <w:rFonts w:ascii="Arial" w:hAnsi="Arial" w:cs="Arial"/>
          <w:color w:val="000000"/>
        </w:rPr>
        <w:lastRenderedPageBreak/>
        <w:t>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 xml:space="preserve">Encerrado o prazo previsto no item anterior, o sistema abrirá oportunidade para que o autor da oferta de valor mais baixo e os das ofertas com preços até dez por cento superiores àquela possam ofertar um lance </w:t>
      </w:r>
      <w:r w:rsidRPr="00C47D4C">
        <w:rPr>
          <w:rFonts w:ascii="Arial" w:hAnsi="Arial" w:cs="Arial"/>
          <w:i/>
          <w:iCs/>
        </w:rPr>
        <w:lastRenderedPageBreak/>
        <w:t>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w:t>
      </w:r>
      <w:r w:rsidRPr="00C47D4C">
        <w:rPr>
          <w:rFonts w:ascii="Arial" w:hAnsi="Arial" w:cs="Arial"/>
          <w:color w:val="000000"/>
          <w:lang w:eastAsia="en-US"/>
        </w:rPr>
        <w:lastRenderedPageBreak/>
        <w:t xml:space="preserve">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lastRenderedPageBreak/>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73F63D3A" w14:textId="77777777" w:rsidR="009E5EC5" w:rsidRDefault="009E5EC5"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54A1C73C" w14:textId="77777777" w:rsidR="00704FE6" w:rsidRPr="00704FE6" w:rsidRDefault="00704FE6" w:rsidP="00704FE6">
      <w:pPr>
        <w:pStyle w:val="PargrafodaLista"/>
        <w:rPr>
          <w:rFonts w:ascii="Arial" w:hAnsi="Arial" w:cs="Arial"/>
          <w:i/>
          <w:lang w:eastAsia="en-US"/>
        </w:rPr>
      </w:pPr>
    </w:p>
    <w:p w14:paraId="7A8A8988" w14:textId="0EBCAC06" w:rsidR="009E5EC5"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lang w:eastAsia="en-US"/>
        </w:rPr>
        <w:t xml:space="preserve">Alvara da vigilância sanitária, expedida pela Secretaria Municipal de </w:t>
      </w:r>
      <w:r w:rsidR="007047B5">
        <w:rPr>
          <w:rFonts w:ascii="Arial" w:hAnsi="Arial" w:cs="Arial"/>
          <w:lang w:eastAsia="en-US"/>
        </w:rPr>
        <w:t>Saúde</w:t>
      </w:r>
      <w:r>
        <w:rPr>
          <w:rFonts w:ascii="Arial" w:hAnsi="Arial" w:cs="Arial"/>
          <w:lang w:eastAsia="en-US"/>
        </w:rPr>
        <w:t xml:space="preserve"> ou equivalente, com</w:t>
      </w:r>
      <w:r w:rsidR="007047B5">
        <w:rPr>
          <w:rFonts w:ascii="Arial" w:hAnsi="Arial" w:cs="Arial"/>
          <w:lang w:eastAsia="en-US"/>
        </w:rPr>
        <w:t xml:space="preserve"> v</w:t>
      </w:r>
      <w:r>
        <w:rPr>
          <w:rFonts w:ascii="Arial" w:hAnsi="Arial" w:cs="Arial"/>
          <w:lang w:eastAsia="en-US"/>
        </w:rPr>
        <w:t>alidade na data de abertura do certame;</w:t>
      </w:r>
    </w:p>
    <w:p w14:paraId="5A3B920C" w14:textId="77777777" w:rsidR="00704FE6" w:rsidRPr="00704FE6" w:rsidRDefault="00704FE6" w:rsidP="00704FE6">
      <w:pPr>
        <w:pStyle w:val="PargrafodaLista"/>
        <w:rPr>
          <w:rFonts w:ascii="Arial" w:hAnsi="Arial" w:cs="Arial"/>
          <w:i/>
          <w:lang w:eastAsia="en-US"/>
        </w:rPr>
      </w:pPr>
    </w:p>
    <w:p w14:paraId="556336D6"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xml:space="preserve">, do </w:t>
      </w:r>
      <w:r w:rsidRPr="00C47D4C">
        <w:rPr>
          <w:rFonts w:ascii="Arial" w:hAnsi="Arial" w:cs="Arial"/>
          <w:i/>
        </w:rPr>
        <w:lastRenderedPageBreak/>
        <w:t>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 xml:space="preserve">sendo facultada a convocação dos licitantes remanescentes, na ordem de classificação. Se, na ordem de classificação, seguir-se outra </w:t>
      </w:r>
      <w:r w:rsidR="00A902D4" w:rsidRPr="00C47D4C">
        <w:rPr>
          <w:rFonts w:ascii="Arial" w:hAnsi="Arial" w:cs="Arial"/>
          <w:bCs/>
          <w:color w:val="000000"/>
        </w:rPr>
        <w:lastRenderedPageBreak/>
        <w:t>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5FD012CB" w14:textId="4C6DD7FA" w:rsidR="009E2CAD" w:rsidRPr="00FF6BB8" w:rsidRDefault="009E2CAD" w:rsidP="009E2CAD">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FF6BB8">
        <w:rPr>
          <w:rFonts w:ascii="Arial" w:hAnsi="Arial" w:cs="Arial"/>
          <w:b/>
          <w:color w:val="000000"/>
        </w:rPr>
        <w:t>DAS AMOSTRAS</w:t>
      </w:r>
    </w:p>
    <w:p w14:paraId="2D0370AE" w14:textId="279B24A0" w:rsidR="009E2CAD" w:rsidRPr="00A57374" w:rsidRDefault="009E2CAD"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A entrega das amostras s</w:t>
      </w:r>
      <w:r w:rsidR="004F4C5E">
        <w:rPr>
          <w:rFonts w:ascii="Arial" w:hAnsi="Arial" w:cs="Arial"/>
        </w:rPr>
        <w:t>erá agendada no dia de abertura</w:t>
      </w:r>
      <w:r w:rsidRPr="00A57374">
        <w:rPr>
          <w:rFonts w:ascii="Arial" w:hAnsi="Arial" w:cs="Arial"/>
        </w:rPr>
        <w:t xml:space="preserve"> do certame e </w:t>
      </w:r>
      <w:proofErr w:type="gramStart"/>
      <w:r w:rsidRPr="00A57374">
        <w:rPr>
          <w:rFonts w:ascii="Arial" w:hAnsi="Arial" w:cs="Arial"/>
        </w:rPr>
        <w:t>após</w:t>
      </w:r>
      <w:proofErr w:type="gramEnd"/>
      <w:r w:rsidRPr="00A57374">
        <w:rPr>
          <w:rFonts w:ascii="Arial" w:hAnsi="Arial" w:cs="Arial"/>
        </w:rPr>
        <w:t xml:space="preserve"> declarado a vencedora(s). Declarado o vencedor, o pregoeiro designará e constará em ata o dia e horário para realização para entregas das amostras, que deverá ser feita na Secretaria da Educação, no endereço: Rua Humberto Alves Nogueira, s/n centro – Santo Estevão/BA, para degustação e analise pelo CONSELHO DE ALIMENTAÇÃO ESCOLAR – CAE E NUTRICIONISTA</w:t>
      </w:r>
      <w:r w:rsidR="00FF6BB8" w:rsidRPr="00A57374">
        <w:rPr>
          <w:rFonts w:ascii="Arial" w:hAnsi="Arial" w:cs="Arial"/>
        </w:rPr>
        <w:t>.</w:t>
      </w:r>
    </w:p>
    <w:p w14:paraId="35ED370C" w14:textId="03E070CA" w:rsidR="00FF6BB8" w:rsidRPr="00A57374" w:rsidRDefault="00FF6BB8"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Amostras fornecidas serão possíveis de distribuição parcial ou total e não serão devolvidas, tampouco subtraídas quando a entrega do objeto.</w:t>
      </w:r>
    </w:p>
    <w:p w14:paraId="4C0FB44B" w14:textId="11848F52" w:rsidR="003157B9" w:rsidRPr="00A57374" w:rsidRDefault="003157B9"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proofErr w:type="gramStart"/>
      <w:r w:rsidRPr="00A57374">
        <w:rPr>
          <w:rFonts w:ascii="Arial" w:hAnsi="Arial" w:cs="Arial"/>
        </w:rPr>
        <w:t>Após</w:t>
      </w:r>
      <w:proofErr w:type="gramEnd"/>
      <w:r w:rsidRPr="00A57374">
        <w:rPr>
          <w:rFonts w:ascii="Arial" w:hAnsi="Arial" w:cs="Arial"/>
        </w:rPr>
        <w:t xml:space="preserve"> vencido o prazo de entrega das amostras não serão permitido fazer ajustes ou modificações no produto apresentado para fins de adequá-lo á especificação constante do Edital.</w:t>
      </w:r>
    </w:p>
    <w:p w14:paraId="257AE9BF" w14:textId="3665CB70" w:rsidR="003157B9" w:rsidRPr="00A57374" w:rsidRDefault="003157B9"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lastRenderedPageBreak/>
        <w:t>As apresentadas deverão ter as marcas e especificações iguais ao da proposta financeira que deverão obedecer às indicações do Edital.</w:t>
      </w:r>
    </w:p>
    <w:p w14:paraId="187FD7B6" w14:textId="78AC2CD0" w:rsidR="00D90478" w:rsidRPr="00A57374" w:rsidRDefault="00D90478"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Na entrega das amostras os produtos deverão constar marca numa relação emitida em duas vias.</w:t>
      </w:r>
    </w:p>
    <w:p w14:paraId="0040157D" w14:textId="58017C58" w:rsidR="00D90478" w:rsidRPr="00A57374" w:rsidRDefault="00A412EA"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As amostras apresentadas deverão ser encaminhadas em embalagens que assegure a sua chegada em perfeitas condições de analise, devidamente identificadas (nome da licitante, modalidade, n° da licitação). A contratante não se responsabilizará por amostras que seja entregue com embalagens danificadas e/ou em condições para analise.</w:t>
      </w:r>
    </w:p>
    <w:p w14:paraId="459C9F55" w14:textId="249946D7" w:rsidR="004160CA" w:rsidRPr="00A57374" w:rsidRDefault="004160CA"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As amostras dos gêneros alimentícios perecíveis deverão ser entregue em embalagens do tipo isopor ou outro equivalente, devidamente, identificado para garantir a conservação do os produtos, do contrario não serão recebidos.</w:t>
      </w:r>
    </w:p>
    <w:p w14:paraId="40DBCBE9" w14:textId="140EEDBE" w:rsidR="00FE58AE" w:rsidRPr="00A57374" w:rsidRDefault="00FE58AE"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As amostras deverão ser entregues na secretaria de Educação no endereço: Praça Humberto Alves Nogueira, s/n – centro – Santo Estevão/BA.</w:t>
      </w:r>
    </w:p>
    <w:p w14:paraId="35E101CD" w14:textId="52C561A5" w:rsidR="00FE58AE" w:rsidRPr="00A57374" w:rsidRDefault="00FE58AE"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A57374">
        <w:rPr>
          <w:rFonts w:ascii="Arial" w:hAnsi="Arial" w:cs="Arial"/>
        </w:rPr>
        <w:t xml:space="preserve"> A empresa que não realizar a entrega da amostra de modo injustificado sofrerá as sanções previstas no artigo 7º da Lei 10.520/2002.</w:t>
      </w:r>
    </w:p>
    <w:p w14:paraId="793FC83C" w14:textId="1B7A4950" w:rsidR="00FE58AE" w:rsidRPr="00A57374" w:rsidRDefault="00FE58AE" w:rsidP="00FE58AE">
      <w:pPr>
        <w:pStyle w:val="PargrafodaLista"/>
        <w:numPr>
          <w:ilvl w:val="1"/>
          <w:numId w:val="11"/>
        </w:numPr>
        <w:spacing w:before="120" w:after="120" w:line="276" w:lineRule="auto"/>
        <w:contextualSpacing w:val="0"/>
        <w:jc w:val="both"/>
        <w:rPr>
          <w:rFonts w:ascii="Arial" w:hAnsi="Arial" w:cs="Arial"/>
          <w:color w:val="000000"/>
        </w:rPr>
      </w:pPr>
      <w:r w:rsidRPr="00A57374">
        <w:rPr>
          <w:rFonts w:ascii="Arial" w:hAnsi="Arial" w:cs="Arial"/>
        </w:rPr>
        <w:t xml:space="preserve">O resultado da análise das amostras será divulgado no Diário Oficial do Município site </w:t>
      </w:r>
      <w:hyperlink r:id="rId17" w:history="1">
        <w:r w:rsidRPr="00A57374">
          <w:rPr>
            <w:rStyle w:val="Hyperlink"/>
            <w:rFonts w:ascii="Arial" w:hAnsi="Arial" w:cs="Arial"/>
          </w:rPr>
          <w:t>https://doem.org.br/ba/santoestevao</w:t>
        </w:r>
      </w:hyperlink>
      <w:r w:rsidRPr="00A57374">
        <w:rPr>
          <w:rFonts w:ascii="Arial" w:hAnsi="Arial" w:cs="Arial"/>
        </w:rPr>
        <w:t xml:space="preserve"> e também disponibilizada na plataforma onde se originou o pregão eletrônico.</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lastRenderedPageBreak/>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251268CC"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F37E22">
        <w:rPr>
          <w:rFonts w:ascii="Arial" w:hAnsi="Arial" w:cs="Arial"/>
          <w:color w:val="000000"/>
        </w:rPr>
        <w:t>prazo de no mínimo quinze</w:t>
      </w:r>
      <w:bookmarkStart w:id="0" w:name="_GoBack"/>
      <w:bookmarkEnd w:id="0"/>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lastRenderedPageBreak/>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9"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17EE0434"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F35D04" w:rsidRPr="00F35D04">
        <w:rPr>
          <w:rFonts w:ascii="Arial" w:hAnsi="Arial" w:cs="Arial"/>
          <w:color w:val="000000"/>
        </w:rPr>
        <w:t xml:space="preserve">CONTRATAÇÃO DE EMPRESA PARA FORNECIMENTO DE GENEROS ALIMENTÍCIOS PARA FORNECIMENTO </w:t>
      </w:r>
      <w:r w:rsidR="00F35D04" w:rsidRPr="00F35D04">
        <w:rPr>
          <w:rFonts w:ascii="Arial" w:hAnsi="Arial" w:cs="Arial"/>
          <w:color w:val="000000"/>
        </w:rPr>
        <w:lastRenderedPageBreak/>
        <w:t>DE MERENDA ESCOLAR DO PROGRAMA NACIONAL DE A</w:t>
      </w:r>
      <w:r w:rsidR="00F35D04">
        <w:rPr>
          <w:rFonts w:ascii="Arial" w:hAnsi="Arial" w:cs="Arial"/>
          <w:color w:val="000000"/>
        </w:rPr>
        <w:t>LIMENTAÇÃO ESCOLAR DO MUNICIPIO</w:t>
      </w:r>
      <w:proofErr w:type="gramStart"/>
      <w:r w:rsidRPr="00C47D4C">
        <w:rPr>
          <w:rFonts w:ascii="Arial" w:hAnsi="Arial" w:cs="Arial"/>
        </w:rPr>
        <w:t>.,</w:t>
      </w:r>
      <w:proofErr w:type="gramEnd"/>
      <w:r w:rsidRPr="00C47D4C">
        <w:rPr>
          <w:rFonts w:ascii="Arial" w:hAnsi="Arial" w:cs="Arial"/>
        </w:rPr>
        <w:t xml:space="preserve">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5C3B07FF"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A52E91">
        <w:rPr>
          <w:rFonts w:ascii="Arial" w:hAnsi="Arial" w:cs="Arial"/>
          <w:b/>
        </w:rPr>
        <w:t xml:space="preserve"> </w:t>
      </w:r>
      <w:proofErr w:type="gramEnd"/>
      <w:r w:rsidR="00A52E91">
        <w:rPr>
          <w:rFonts w:ascii="Arial" w:hAnsi="Arial" w:cs="Arial"/>
          <w:b/>
        </w:rPr>
        <w:t>06</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lastRenderedPageBreak/>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w:t>
      </w:r>
      <w:r w:rsidRPr="00C47D4C">
        <w:rPr>
          <w:rFonts w:ascii="Arial" w:hAnsi="Arial" w:cs="Arial"/>
        </w:rPr>
        <w:lastRenderedPageBreak/>
        <w:t xml:space="preserve">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4A7C6032"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A52E91">
        <w:rPr>
          <w:rFonts w:ascii="Arial" w:hAnsi="Arial" w:cs="Arial"/>
          <w:b/>
          <w:bCs/>
        </w:rPr>
        <w:t xml:space="preserve">, NA FORMA ELETRÔNICA Nº </w:t>
      </w:r>
      <w:proofErr w:type="gramStart"/>
      <w:r w:rsidR="00A52E91">
        <w:rPr>
          <w:rFonts w:ascii="Arial" w:hAnsi="Arial" w:cs="Arial"/>
          <w:b/>
          <w:bCs/>
        </w:rPr>
        <w:t>06</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66676D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26E73">
        <w:rPr>
          <w:rFonts w:ascii="Arial" w:hAnsi="Arial" w:cs="Arial"/>
          <w:b/>
          <w:bCs/>
        </w:rPr>
        <w:t>º 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184D9891" w:rsidR="00681967" w:rsidRPr="00C47D4C" w:rsidRDefault="004074EB"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06</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05DAB708" w:rsidR="00681967" w:rsidRPr="00C47D4C" w:rsidRDefault="00C53B6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06</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13B40D9E" w:rsidR="00681967" w:rsidRPr="00C47D4C" w:rsidRDefault="00545C00"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06</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2BDC42F" w:rsidR="00681967" w:rsidRPr="00C47D4C" w:rsidRDefault="00640B6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06</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39DD3D40" w:rsidR="00681967" w:rsidRPr="00C47D4C" w:rsidRDefault="002F15B9"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06</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77777777" w:rsidR="00861ED7" w:rsidRDefault="00861ED7" w:rsidP="00861ED7">
      <w:pPr>
        <w:spacing w:before="120" w:after="120" w:line="276" w:lineRule="auto"/>
        <w:jc w:val="both"/>
        <w:rPr>
          <w:rFonts w:ascii="Arial" w:eastAsia="Arial" w:hAnsi="Arial"/>
          <w:b/>
          <w:sz w:val="14"/>
        </w:rPr>
      </w:pPr>
      <w:r>
        <w:rPr>
          <w:rFonts w:ascii="Arial" w:eastAsia="Arial" w:hAnsi="Arial"/>
          <w:b/>
          <w:sz w:val="14"/>
        </w:rPr>
        <w:t>2-FUNDO MUNICIPAL DE EDUCAÇÃO DE SANTO ESTEVAO</w:t>
      </w:r>
    </w:p>
    <w:p w14:paraId="5224FE14" w14:textId="77777777" w:rsidR="00861ED7" w:rsidRDefault="00861ED7" w:rsidP="00861ED7">
      <w:pPr>
        <w:rPr>
          <w:rFonts w:ascii="Century Gothic" w:hAnsi="Century Gothic"/>
          <w:sz w:val="22"/>
          <w:szCs w:val="22"/>
          <w:lang w:eastAsia="x-none"/>
        </w:rPr>
      </w:pPr>
      <w:r>
        <w:rPr>
          <w:rFonts w:ascii="Century Gothic" w:hAnsi="Century Gothic"/>
          <w:sz w:val="22"/>
          <w:szCs w:val="22"/>
          <w:lang w:eastAsia="x-none"/>
        </w:rPr>
        <w:t>05.12.2.027.3.3.90.30.00.00.00 – DISTRIBUIÇÃO DE ALIMENTAÇÃO ESCOLAR – 3.3.90.30.11.00.00.00</w:t>
      </w:r>
    </w:p>
    <w:p w14:paraId="70342971" w14:textId="77777777" w:rsidR="00861ED7" w:rsidRDefault="00861ED7" w:rsidP="00861ED7">
      <w:pPr>
        <w:rPr>
          <w:rFonts w:ascii="Century Gothic" w:hAnsi="Century Gothic"/>
          <w:sz w:val="22"/>
          <w:szCs w:val="22"/>
          <w:lang w:eastAsia="x-none"/>
        </w:rPr>
      </w:pPr>
      <w:r>
        <w:rPr>
          <w:rFonts w:ascii="Century Gothic" w:hAnsi="Century Gothic"/>
          <w:sz w:val="22"/>
          <w:szCs w:val="22"/>
          <w:lang w:eastAsia="x-none"/>
        </w:rPr>
        <w:t>Fonte de Recurso: 15</w:t>
      </w:r>
      <w:proofErr w:type="gramStart"/>
      <w:r>
        <w:rPr>
          <w:rFonts w:ascii="Century Gothic" w:hAnsi="Century Gothic"/>
          <w:sz w:val="22"/>
          <w:szCs w:val="22"/>
          <w:lang w:eastAsia="x-none"/>
        </w:rPr>
        <w:t xml:space="preserve">  </w:t>
      </w:r>
      <w:proofErr w:type="gramEnd"/>
      <w:r>
        <w:rPr>
          <w:rFonts w:ascii="Century Gothic" w:hAnsi="Century Gothic"/>
          <w:sz w:val="22"/>
          <w:szCs w:val="22"/>
          <w:lang w:eastAsia="x-none"/>
        </w:rPr>
        <w:t>- TRANSFERENCIAS DE RECURSO DO FNDE</w:t>
      </w:r>
    </w:p>
    <w:p w14:paraId="37608378" w14:textId="77777777" w:rsidR="00DB176A" w:rsidRDefault="00DB176A" w:rsidP="00DB176A">
      <w:pPr>
        <w:pStyle w:val="Ttulo4"/>
        <w:tabs>
          <w:tab w:val="left" w:pos="284"/>
          <w:tab w:val="num" w:pos="1134"/>
        </w:tabs>
        <w:spacing w:after="120"/>
        <w:rPr>
          <w:rFonts w:ascii="Century Gothic" w:hAnsi="Century Gothic" w:cs="Tahoma"/>
          <w:szCs w:val="22"/>
        </w:rPr>
      </w:pP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lastRenderedPageBreak/>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2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5DD6" w14:textId="77777777" w:rsidR="00D257ED" w:rsidRDefault="00D257ED">
      <w:r>
        <w:separator/>
      </w:r>
    </w:p>
  </w:endnote>
  <w:endnote w:type="continuationSeparator" w:id="0">
    <w:p w14:paraId="5884F5D5" w14:textId="77777777" w:rsidR="00D257ED" w:rsidRDefault="00D2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C7F1" w14:textId="77777777" w:rsidR="00D257ED" w:rsidRDefault="00D257ED">
      <w:r>
        <w:separator/>
      </w:r>
    </w:p>
  </w:footnote>
  <w:footnote w:type="continuationSeparator" w:id="0">
    <w:p w14:paraId="4E28E3FE" w14:textId="77777777" w:rsidR="00D257ED" w:rsidRDefault="00D2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6BDF"/>
    <w:rsid w:val="00150393"/>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5B9"/>
    <w:rsid w:val="002F308B"/>
    <w:rsid w:val="002F3A33"/>
    <w:rsid w:val="002F6672"/>
    <w:rsid w:val="00303DF2"/>
    <w:rsid w:val="003051D8"/>
    <w:rsid w:val="00307DBE"/>
    <w:rsid w:val="003105D9"/>
    <w:rsid w:val="00310B4A"/>
    <w:rsid w:val="00313B45"/>
    <w:rsid w:val="00313E32"/>
    <w:rsid w:val="003157B9"/>
    <w:rsid w:val="00320345"/>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4EB"/>
    <w:rsid w:val="00407F1C"/>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C5E"/>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45C00"/>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686E"/>
    <w:rsid w:val="006171A9"/>
    <w:rsid w:val="0062051A"/>
    <w:rsid w:val="00621AFA"/>
    <w:rsid w:val="00623436"/>
    <w:rsid w:val="006243BF"/>
    <w:rsid w:val="00624A8B"/>
    <w:rsid w:val="00625D3B"/>
    <w:rsid w:val="00626502"/>
    <w:rsid w:val="00627C2F"/>
    <w:rsid w:val="00630464"/>
    <w:rsid w:val="0063257C"/>
    <w:rsid w:val="00635B69"/>
    <w:rsid w:val="00640B68"/>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649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2E91"/>
    <w:rsid w:val="00A54E22"/>
    <w:rsid w:val="00A55140"/>
    <w:rsid w:val="00A571FE"/>
    <w:rsid w:val="00A57374"/>
    <w:rsid w:val="00A57DDC"/>
    <w:rsid w:val="00A60300"/>
    <w:rsid w:val="00A60395"/>
    <w:rsid w:val="00A61836"/>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B68"/>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57ED"/>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C7"/>
    <w:rsid w:val="00F31DEA"/>
    <w:rsid w:val="00F33093"/>
    <w:rsid w:val="00F338D8"/>
    <w:rsid w:val="00F33B08"/>
    <w:rsid w:val="00F356D2"/>
    <w:rsid w:val="00F35D04"/>
    <w:rsid w:val="00F36A95"/>
    <w:rsid w:val="00F36F01"/>
    <w:rsid w:val="00F37349"/>
    <w:rsid w:val="00F37E22"/>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oem.org.br/ba/santoestevao"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hyperlink" Target="http://www.bll.org.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9EC3D-119C-401B-A516-BEFDEFDB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76</TotalTime>
  <Pages>53</Pages>
  <Words>15087</Words>
  <Characters>81470</Characters>
  <Application>Microsoft Office Word</Application>
  <DocSecurity>0</DocSecurity>
  <Lines>678</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96365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73</cp:revision>
  <cp:lastPrinted>2019-10-10T16:52:00Z</cp:lastPrinted>
  <dcterms:created xsi:type="dcterms:W3CDTF">2020-12-29T18:18:00Z</dcterms:created>
  <dcterms:modified xsi:type="dcterms:W3CDTF">2021-01-25T13:51:00Z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